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935463C" w14:textId="74A6C0F0" w:rsidR="00873B83" w:rsidRPr="00873B83" w:rsidRDefault="00D001FF" w:rsidP="00873B83">
      <w:pPr>
        <w:widowControl/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</w:pPr>
      <w:bookmarkStart w:id="0" w:name="_Hlk26359070"/>
      <w:r w:rsidRPr="005D5F6D">
        <w:rPr>
          <w:b/>
          <w:sz w:val="20"/>
          <w:szCs w:val="20"/>
          <w:lang w:val="it-IT"/>
        </w:rPr>
        <w:t>Esp</w:t>
      </w:r>
      <w:r w:rsidR="00217666" w:rsidRPr="005D5F6D">
        <w:rPr>
          <w:b/>
          <w:sz w:val="20"/>
          <w:szCs w:val="20"/>
          <w:lang w:val="it-IT"/>
        </w:rPr>
        <w:t>erto Interno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rFonts w:hint="eastAsia"/>
          <w:b/>
          <w:sz w:val="20"/>
          <w:szCs w:val="20"/>
          <w:lang w:val="it-IT"/>
        </w:rPr>
        <w:t>Modulo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D5F6D" w:rsidRPr="005D5F6D">
        <w:rPr>
          <w:rFonts w:hint="eastAsia"/>
          <w:b/>
          <w:sz w:val="20"/>
          <w:szCs w:val="20"/>
          <w:lang w:val="it-IT"/>
        </w:rPr>
        <w:t>Primaria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873B83">
        <w:rPr>
          <w:b/>
          <w:sz w:val="20"/>
          <w:szCs w:val="20"/>
          <w:lang w:val="it-IT"/>
        </w:rPr>
        <w:t xml:space="preserve">: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"Ci sono storie e Storie: sulle traccie di Federico II di Svevia"</w:t>
      </w:r>
    </w:p>
    <w:p w14:paraId="2C91D607" w14:textId="642B188D" w:rsidR="005D5F6D" w:rsidRPr="005D5F6D" w:rsidRDefault="005D5F6D" w:rsidP="00064048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251703D3" w14:textId="77777777" w:rsidR="005D5F6D" w:rsidRPr="005D5F6D" w:rsidRDefault="005D5F6D" w:rsidP="005D5F6D">
      <w:pPr>
        <w:rPr>
          <w:rFonts w:hint="eastAsia"/>
          <w:b/>
          <w:sz w:val="20"/>
          <w:szCs w:val="20"/>
        </w:rPr>
      </w:pPr>
      <w:r w:rsidRPr="005D5F6D"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 w:rsidRPr="005D5F6D">
        <w:rPr>
          <w:b/>
          <w:sz w:val="20"/>
          <w:szCs w:val="20"/>
        </w:rPr>
        <w:t>: B38H18016930001</w:t>
      </w:r>
      <w:r w:rsidRPr="005D5F6D">
        <w:rPr>
          <w:sz w:val="20"/>
          <w:szCs w:val="20"/>
        </w:rPr>
        <w:t xml:space="preserve"> “</w:t>
      </w:r>
      <w:r w:rsidRPr="005D5F6D">
        <w:rPr>
          <w:b/>
          <w:sz w:val="20"/>
          <w:szCs w:val="20"/>
        </w:rPr>
        <w:t>Agenda 2030- Obiettivo 4”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202F8F9" w14:textId="7C1B95CB" w:rsidR="0053707C" w:rsidRPr="0053707C" w:rsidRDefault="001B433D" w:rsidP="00A618DA">
      <w:pPr>
        <w:pStyle w:val="Corpotesto"/>
        <w:spacing w:after="0" w:line="360" w:lineRule="au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>tuali benefici acquisiti nel ca</w:t>
      </w:r>
      <w:r w:rsidRPr="0053707C">
        <w:rPr>
          <w:sz w:val="22"/>
          <w:szCs w:val="22"/>
          <w:lang w:val="it-IT"/>
        </w:rPr>
        <w:t xml:space="preserve">so di dichiarazioni mendaci, ai sensi degli artt. 75 e art.76 del D.P.R. 445/2000, sotto la propria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296583F5" w14:textId="77777777" w:rsidR="00A618DA" w:rsidRDefault="00A618DA" w:rsidP="00CC5126">
      <w:pPr>
        <w:rPr>
          <w:rFonts w:hint="eastAsia"/>
          <w:b/>
          <w:lang w:val="it-IT"/>
        </w:rPr>
      </w:pPr>
    </w:p>
    <w:p w14:paraId="061C051A" w14:textId="77777777" w:rsidR="00A618DA" w:rsidRDefault="00A618DA" w:rsidP="00CC5126">
      <w:pPr>
        <w:rPr>
          <w:rFonts w:hint="eastAsia"/>
          <w:b/>
          <w:lang w:val="it-IT"/>
        </w:rPr>
      </w:pPr>
    </w:p>
    <w:p w14:paraId="41FE1CA2" w14:textId="36842213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494"/>
      </w:tblGrid>
      <w:tr w:rsidR="00EC3C1D" w:rsidRPr="00EC3C1D" w14:paraId="34B30446" w14:textId="77777777" w:rsidTr="00EC3C1D">
        <w:trPr>
          <w:trHeight w:val="756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CDA0B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"Ci sono storie e Storie: sulle traccie di Federico II di Svevia"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9B8E6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91FF8A1" w14:textId="77777777" w:rsidTr="00EC3C1D">
        <w:trPr>
          <w:trHeight w:val="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B8C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Requisiti di  accesso:  LAUREA IN LETTERE  o in STORIA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E7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EC0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BA0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C5EA41F" w14:textId="77777777" w:rsidTr="00EC3C1D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5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2C3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FFBC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BA0A5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EC3C1D" w:rsidRPr="00EC3C1D" w14:paraId="0B82A5B8" w14:textId="77777777" w:rsidTr="00EC3C1D">
        <w:trPr>
          <w:trHeight w:val="4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CB0C5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E9C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2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8D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9F63597" w14:textId="77777777" w:rsidTr="00EC3C1D">
        <w:trPr>
          <w:trHeight w:val="33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367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77E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9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DF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B3484C4" w14:textId="77777777" w:rsidTr="00EC3C1D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9AF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45D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36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D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BD3EF0B" w14:textId="77777777" w:rsidTr="00EC3C1D">
        <w:trPr>
          <w:trHeight w:val="5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3A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935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17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39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ACA1F86" w14:textId="77777777" w:rsidTr="00EC3C1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248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 Corsi di perfezionamento post-laurea, pubblicazioni o stage  nel settore di riferimento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3D57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(max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F4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967968B" w14:textId="77777777" w:rsidTr="00EC3C1D">
        <w:trPr>
          <w:trHeight w:val="5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08C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35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A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CE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2771F91" w14:textId="77777777" w:rsidTr="00EC3C1D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4C1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7A2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1BE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92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59186DD2" w14:textId="77777777" w:rsidTr="00EC3C1D">
        <w:trPr>
          <w:trHeight w:val="7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052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FEC10A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20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22A" w14:textId="63F23142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D7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FD69C55" w14:textId="77777777" w:rsidTr="00EC3C1D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39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F40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46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22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6840D75" w14:textId="77777777" w:rsidTr="00EC3C1D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866F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Esperienze professionali  inerenti la tipologia  Modulo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9FFE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 per ogni esperienza ( max  punti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A4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560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63124E0" w14:textId="77777777" w:rsidTr="00EC3C1D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5033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3A4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pun1 per ogni incarico (max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CC2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30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CF64360" w14:textId="77777777" w:rsidTr="00EC3C1D">
        <w:trPr>
          <w:trHeight w:val="8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07D58" w14:textId="4BD06028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nell’I.C. A.Amarelli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5E4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(max punti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2C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9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5EB22A6" w14:textId="77777777" w:rsidTr="00EC3C1D">
        <w:trPr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83964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2860C2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B2D8" w14:textId="13D8FF4A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D1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F011CB7" w14:textId="77777777" w:rsidTr="00EC3C1D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9CFC5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45 PUNTI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A3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5B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7D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71CB17C9" w14:textId="77777777" w:rsidR="00CC5126" w:rsidRDefault="00CC5126" w:rsidP="00CC5126">
      <w:pPr>
        <w:rPr>
          <w:rFonts w:hint="eastAsia"/>
          <w:b/>
          <w:lang w:val="it-IT"/>
        </w:rPr>
      </w:pPr>
    </w:p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38A6FAF5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parita</w:t>
      </w:r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37F9CD20" w14:textId="77777777" w:rsidR="001F33D1" w:rsidRDefault="001F33D1" w:rsidP="0092435E">
      <w:pPr>
        <w:rPr>
          <w:rFonts w:hint="eastAsia"/>
        </w:rPr>
      </w:pPr>
    </w:p>
    <w:p w14:paraId="088CA9E5" w14:textId="28B16198" w:rsidR="0092435E" w:rsidRPr="000C5D8D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p w14:paraId="175E74D6" w14:textId="77777777" w:rsidR="0092435E" w:rsidRDefault="0092435E" w:rsidP="0092435E">
      <w:pPr>
        <w:rPr>
          <w:rFonts w:hint="eastAsia"/>
        </w:rPr>
      </w:pP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D0A4" w14:textId="77777777" w:rsidR="008C767F" w:rsidRDefault="008C767F" w:rsidP="00B55132">
      <w:pPr>
        <w:rPr>
          <w:rFonts w:hint="eastAsia"/>
        </w:rPr>
      </w:pPr>
      <w:r>
        <w:separator/>
      </w:r>
    </w:p>
  </w:endnote>
  <w:endnote w:type="continuationSeparator" w:id="0">
    <w:p w14:paraId="59CC1DDA" w14:textId="77777777" w:rsidR="008C767F" w:rsidRDefault="008C767F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B745" w14:textId="77777777" w:rsidR="008C767F" w:rsidRDefault="008C767F" w:rsidP="00B55132">
      <w:pPr>
        <w:rPr>
          <w:rFonts w:hint="eastAsia"/>
        </w:rPr>
      </w:pPr>
      <w:r>
        <w:separator/>
      </w:r>
    </w:p>
  </w:footnote>
  <w:footnote w:type="continuationSeparator" w:id="0">
    <w:p w14:paraId="1A2EB918" w14:textId="77777777" w:rsidR="008C767F" w:rsidRDefault="008C767F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30816"/>
    <w:rsid w:val="00050E35"/>
    <w:rsid w:val="00056341"/>
    <w:rsid w:val="00064048"/>
    <w:rsid w:val="00117574"/>
    <w:rsid w:val="0019561D"/>
    <w:rsid w:val="001A77B3"/>
    <w:rsid w:val="001B433D"/>
    <w:rsid w:val="001F33D1"/>
    <w:rsid w:val="00217666"/>
    <w:rsid w:val="00220D27"/>
    <w:rsid w:val="0027365F"/>
    <w:rsid w:val="002E2472"/>
    <w:rsid w:val="00341380"/>
    <w:rsid w:val="00402401"/>
    <w:rsid w:val="00405CDB"/>
    <w:rsid w:val="00472C65"/>
    <w:rsid w:val="004B6967"/>
    <w:rsid w:val="0050736C"/>
    <w:rsid w:val="005341CD"/>
    <w:rsid w:val="0053707C"/>
    <w:rsid w:val="005403E7"/>
    <w:rsid w:val="00554E8A"/>
    <w:rsid w:val="005948B4"/>
    <w:rsid w:val="005A0EAE"/>
    <w:rsid w:val="005D5F6D"/>
    <w:rsid w:val="005F28E5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73B83"/>
    <w:rsid w:val="008C767F"/>
    <w:rsid w:val="008D18F8"/>
    <w:rsid w:val="008F5600"/>
    <w:rsid w:val="0092435E"/>
    <w:rsid w:val="00975C38"/>
    <w:rsid w:val="009F06DF"/>
    <w:rsid w:val="00A33785"/>
    <w:rsid w:val="00A532E6"/>
    <w:rsid w:val="00A554C0"/>
    <w:rsid w:val="00A618DA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C2D64"/>
    <w:rsid w:val="00BC73F8"/>
    <w:rsid w:val="00BE7ACE"/>
    <w:rsid w:val="00C403E8"/>
    <w:rsid w:val="00C6279F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312AF"/>
    <w:rsid w:val="00E41330"/>
    <w:rsid w:val="00E677F4"/>
    <w:rsid w:val="00E847D0"/>
    <w:rsid w:val="00EC3C1D"/>
    <w:rsid w:val="00EE1D60"/>
    <w:rsid w:val="00F43BB6"/>
    <w:rsid w:val="00F77B1E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26</cp:revision>
  <dcterms:created xsi:type="dcterms:W3CDTF">2018-12-16T14:13:00Z</dcterms:created>
  <dcterms:modified xsi:type="dcterms:W3CDTF">2019-12-16T07:28:00Z</dcterms:modified>
  <dc:language>en-US</dc:language>
</cp:coreProperties>
</file>